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7B2D" w14:textId="617199B8" w:rsidR="00585A1F" w:rsidRPr="00585A1F" w:rsidRDefault="00585A1F" w:rsidP="00585A1F">
      <w:pPr>
        <w:pStyle w:val="Heading1"/>
        <w:jc w:val="center"/>
        <w:rPr>
          <w:rFonts w:ascii="Cambria" w:hAnsi="Cambria"/>
          <w:sz w:val="24"/>
          <w:szCs w:val="24"/>
        </w:rPr>
      </w:pPr>
      <w:r w:rsidRPr="00585A1F">
        <w:rPr>
          <w:rFonts w:ascii="Cambria" w:hAnsi="Cambria"/>
          <w:sz w:val="24"/>
          <w:szCs w:val="24"/>
        </w:rPr>
        <w:t>Cookie Notice</w:t>
      </w:r>
    </w:p>
    <w:p w14:paraId="0BDD4ED5" w14:textId="77777777" w:rsidR="00585A1F" w:rsidRPr="00585A1F" w:rsidRDefault="00585A1F" w:rsidP="00585A1F">
      <w:pPr>
        <w:pStyle w:val="Heading1"/>
        <w:jc w:val="both"/>
        <w:rPr>
          <w:rFonts w:ascii="Cambria" w:hAnsi="Cambria"/>
          <w:sz w:val="24"/>
          <w:szCs w:val="24"/>
        </w:rPr>
      </w:pPr>
      <w:r w:rsidRPr="00585A1F">
        <w:rPr>
          <w:rFonts w:ascii="Cambria" w:hAnsi="Cambria"/>
          <w:sz w:val="24"/>
          <w:szCs w:val="24"/>
        </w:rPr>
        <w:t>What are cookies</w:t>
      </w:r>
    </w:p>
    <w:p w14:paraId="442600EB" w14:textId="3C4316B2" w:rsidR="00585A1F" w:rsidRPr="00585A1F" w:rsidRDefault="00585A1F" w:rsidP="00585A1F">
      <w:pPr>
        <w:jc w:val="both"/>
        <w:rPr>
          <w:szCs w:val="24"/>
        </w:rPr>
      </w:pPr>
      <w:r w:rsidRPr="00585A1F">
        <w:rPr>
          <w:szCs w:val="24"/>
        </w:rPr>
        <w:t>Cookies are small text files that are stored on your device (such as your computer, tablet or mobile phone) when you visit a website. They help the website remember your actions and preferences, making your next visit easier and the site more useful to you.</w:t>
      </w:r>
      <w:r w:rsidRPr="00585A1F">
        <w:rPr>
          <w:szCs w:val="24"/>
        </w:rPr>
        <w:br/>
      </w:r>
      <w:r w:rsidRPr="00585A1F">
        <w:rPr>
          <w:szCs w:val="24"/>
        </w:rPr>
        <w:br/>
        <w:t>Cookies can serve different purposes. Some are essential for a website to function properly known as strictly necessary cookies. Others help us measure and improve the performance of our website, such as Google Analytics cookies.</w:t>
      </w:r>
      <w:r w:rsidRPr="00585A1F">
        <w:rPr>
          <w:szCs w:val="24"/>
        </w:rPr>
        <w:br/>
      </w:r>
      <w:r w:rsidRPr="00585A1F">
        <w:rPr>
          <w:szCs w:val="24"/>
        </w:rPr>
        <w:br/>
        <w:t>Cookies do not usually identify you directly, but they may collect information such as your browser type, device, IP address, or pages visited.</w:t>
      </w:r>
    </w:p>
    <w:p w14:paraId="00FE126A" w14:textId="21FEE1AC" w:rsidR="00585A1F" w:rsidRPr="00585A1F" w:rsidRDefault="00585A1F" w:rsidP="00585A1F">
      <w:pPr>
        <w:pStyle w:val="Heading1"/>
        <w:jc w:val="both"/>
        <w:rPr>
          <w:rFonts w:ascii="Cambria" w:hAnsi="Cambria"/>
          <w:sz w:val="24"/>
          <w:szCs w:val="24"/>
        </w:rPr>
      </w:pPr>
      <w:r w:rsidRPr="00585A1F">
        <w:rPr>
          <w:rFonts w:ascii="Cambria" w:hAnsi="Cambria"/>
          <w:sz w:val="24"/>
          <w:szCs w:val="24"/>
        </w:rPr>
        <w:t>How we collect cookies</w:t>
      </w:r>
      <w:r>
        <w:rPr>
          <w:rFonts w:ascii="Cambria" w:hAnsi="Cambria"/>
          <w:sz w:val="24"/>
          <w:szCs w:val="24"/>
        </w:rPr>
        <w:t xml:space="preserve"> </w:t>
      </w:r>
    </w:p>
    <w:p w14:paraId="2E151439" w14:textId="005A263E" w:rsidR="00585A1F" w:rsidRPr="00585A1F" w:rsidRDefault="00585A1F" w:rsidP="00585A1F">
      <w:pPr>
        <w:jc w:val="both"/>
        <w:rPr>
          <w:szCs w:val="24"/>
        </w:rPr>
      </w:pPr>
      <w:r w:rsidRPr="00585A1F">
        <w:rPr>
          <w:szCs w:val="24"/>
        </w:rPr>
        <w:t>When you visit our website, cookies are automatically placed on your device by your browser. We only use two types of cookies on our websites:</w:t>
      </w:r>
      <w:r w:rsidRPr="00585A1F">
        <w:rPr>
          <w:szCs w:val="24"/>
        </w:rPr>
        <w:br/>
      </w:r>
      <w:r w:rsidRPr="00585A1F">
        <w:rPr>
          <w:szCs w:val="24"/>
        </w:rPr>
        <w:br/>
        <w:t>1. Strictly necessary cookies</w:t>
      </w:r>
      <w:r w:rsidR="00F9701E">
        <w:rPr>
          <w:szCs w:val="24"/>
        </w:rPr>
        <w:t>:</w:t>
      </w:r>
      <w:r w:rsidRPr="00585A1F">
        <w:rPr>
          <w:szCs w:val="24"/>
        </w:rPr>
        <w:t xml:space="preserve"> These are essential for the proper operation of our website and cannot be turned off. They support core features such as page navigation, form submission, and access to secure areas.</w:t>
      </w:r>
      <w:r w:rsidRPr="00585A1F">
        <w:rPr>
          <w:szCs w:val="24"/>
        </w:rPr>
        <w:br/>
      </w:r>
      <w:r w:rsidRPr="00585A1F">
        <w:rPr>
          <w:szCs w:val="24"/>
        </w:rPr>
        <w:br/>
        <w:t>2. Google Analytics cookies</w:t>
      </w:r>
      <w:r w:rsidR="00F9701E">
        <w:rPr>
          <w:szCs w:val="24"/>
        </w:rPr>
        <w:t>:</w:t>
      </w:r>
      <w:r w:rsidRPr="00585A1F">
        <w:rPr>
          <w:szCs w:val="24"/>
        </w:rPr>
        <w:t xml:space="preserve"> These help us understand how visitors use our site (for example, which pages are most visited and how users navigate between them). All data collected is anonymised and used only for performance and improvement purposes. Google may also process this information on its servers outside the UK or EEA in accordance with its own Privacy Policy (https://policies.google.com/privacy).</w:t>
      </w:r>
      <w:r w:rsidRPr="00585A1F">
        <w:rPr>
          <w:szCs w:val="24"/>
        </w:rPr>
        <w:br/>
      </w:r>
      <w:r w:rsidRPr="00585A1F">
        <w:rPr>
          <w:szCs w:val="24"/>
        </w:rPr>
        <w:br/>
        <w:t>We do not use any cookies for advertising, profiling, or social media tracking.</w:t>
      </w:r>
    </w:p>
    <w:p w14:paraId="79B58C85" w14:textId="77777777" w:rsidR="00585A1F" w:rsidRPr="00585A1F" w:rsidRDefault="00585A1F" w:rsidP="00585A1F">
      <w:pPr>
        <w:pStyle w:val="Heading1"/>
        <w:jc w:val="both"/>
        <w:rPr>
          <w:rFonts w:ascii="Cambria" w:hAnsi="Cambria"/>
          <w:sz w:val="24"/>
          <w:szCs w:val="24"/>
        </w:rPr>
      </w:pPr>
      <w:r w:rsidRPr="00585A1F">
        <w:rPr>
          <w:rFonts w:ascii="Cambria" w:hAnsi="Cambria"/>
          <w:sz w:val="24"/>
          <w:szCs w:val="24"/>
        </w:rPr>
        <w:t>Legal basis for using cookies</w:t>
      </w:r>
    </w:p>
    <w:p w14:paraId="44DCD067" w14:textId="77777777" w:rsidR="00585A1F" w:rsidRDefault="00585A1F" w:rsidP="00585A1F">
      <w:pPr>
        <w:jc w:val="both"/>
        <w:rPr>
          <w:szCs w:val="24"/>
        </w:rPr>
      </w:pPr>
      <w:r w:rsidRPr="00585A1F">
        <w:rPr>
          <w:szCs w:val="24"/>
        </w:rPr>
        <w:t>Under the UK GDPR and the Privacy and Electronic Communications Regulations (PECR), we rely on your consent to use non-essential cookies such as Google Analytics. Strictly necessary cookies are used without consent because they are essential to provide the service you have requested (for example, to display the website correctly).</w:t>
      </w:r>
      <w:r w:rsidRPr="00585A1F">
        <w:rPr>
          <w:szCs w:val="24"/>
        </w:rPr>
        <w:br/>
      </w:r>
      <w:r w:rsidRPr="00585A1F">
        <w:rPr>
          <w:szCs w:val="24"/>
        </w:rPr>
        <w:lastRenderedPageBreak/>
        <w:br/>
        <w:t>When you first visit our site, you will see a cookie banner where you can accept or decline analytics cookies. You can change your preferences at any time through your browser settings.</w:t>
      </w:r>
    </w:p>
    <w:p w14:paraId="0DFD7431" w14:textId="35900AC6" w:rsidR="00F9701E" w:rsidRPr="00585A1F" w:rsidRDefault="00F9701E" w:rsidP="00F9701E">
      <w:pPr>
        <w:pStyle w:val="Heading1"/>
        <w:jc w:val="both"/>
        <w:rPr>
          <w:rFonts w:ascii="Cambria" w:hAnsi="Cambria"/>
          <w:sz w:val="24"/>
          <w:szCs w:val="24"/>
        </w:rPr>
      </w:pPr>
      <w:r>
        <w:rPr>
          <w:rFonts w:ascii="Cambria" w:hAnsi="Cambria"/>
          <w:sz w:val="24"/>
          <w:szCs w:val="24"/>
        </w:rPr>
        <w:t>Types of cookies we use</w:t>
      </w:r>
    </w:p>
    <w:tbl>
      <w:tblPr>
        <w:tblStyle w:val="TableGridLight"/>
        <w:tblW w:w="9047" w:type="dxa"/>
        <w:tblInd w:w="-289" w:type="dxa"/>
        <w:tblLook w:val="04A0" w:firstRow="1" w:lastRow="0" w:firstColumn="1" w:lastColumn="0" w:noHBand="0" w:noVBand="1"/>
      </w:tblPr>
      <w:tblGrid>
        <w:gridCol w:w="2481"/>
        <w:gridCol w:w="2188"/>
        <w:gridCol w:w="2189"/>
        <w:gridCol w:w="2189"/>
      </w:tblGrid>
      <w:tr w:rsidR="00F9701E" w14:paraId="2B4E9F3D" w14:textId="77777777" w:rsidTr="000D4278">
        <w:trPr>
          <w:trHeight w:val="440"/>
        </w:trPr>
        <w:tc>
          <w:tcPr>
            <w:tcW w:w="2481" w:type="dxa"/>
          </w:tcPr>
          <w:p w14:paraId="1D20089D" w14:textId="6EBD51F7" w:rsidR="00F9701E" w:rsidRDefault="00F9701E" w:rsidP="00585A1F">
            <w:pPr>
              <w:jc w:val="both"/>
              <w:rPr>
                <w:szCs w:val="24"/>
              </w:rPr>
            </w:pPr>
            <w:r>
              <w:rPr>
                <w:szCs w:val="24"/>
              </w:rPr>
              <w:t>Cookie Type</w:t>
            </w:r>
          </w:p>
        </w:tc>
        <w:tc>
          <w:tcPr>
            <w:tcW w:w="2188" w:type="dxa"/>
          </w:tcPr>
          <w:p w14:paraId="70F72821" w14:textId="7A254E2B" w:rsidR="00F9701E" w:rsidRDefault="00F9701E" w:rsidP="00585A1F">
            <w:pPr>
              <w:jc w:val="both"/>
              <w:rPr>
                <w:szCs w:val="24"/>
              </w:rPr>
            </w:pPr>
            <w:r>
              <w:rPr>
                <w:szCs w:val="24"/>
              </w:rPr>
              <w:t>Purpose</w:t>
            </w:r>
          </w:p>
        </w:tc>
        <w:tc>
          <w:tcPr>
            <w:tcW w:w="2189" w:type="dxa"/>
          </w:tcPr>
          <w:p w14:paraId="54CB6390" w14:textId="08DC7FFF" w:rsidR="00F9701E" w:rsidRDefault="00F9701E" w:rsidP="00585A1F">
            <w:pPr>
              <w:jc w:val="both"/>
              <w:rPr>
                <w:szCs w:val="24"/>
              </w:rPr>
            </w:pPr>
            <w:r>
              <w:rPr>
                <w:szCs w:val="24"/>
              </w:rPr>
              <w:t>Provider</w:t>
            </w:r>
          </w:p>
        </w:tc>
        <w:tc>
          <w:tcPr>
            <w:tcW w:w="2189" w:type="dxa"/>
          </w:tcPr>
          <w:p w14:paraId="19B7629B" w14:textId="7BD844AE" w:rsidR="00F9701E" w:rsidRDefault="00F9701E" w:rsidP="00585A1F">
            <w:pPr>
              <w:jc w:val="both"/>
              <w:rPr>
                <w:szCs w:val="24"/>
              </w:rPr>
            </w:pPr>
            <w:r>
              <w:rPr>
                <w:szCs w:val="24"/>
              </w:rPr>
              <w:t>Duration</w:t>
            </w:r>
          </w:p>
        </w:tc>
      </w:tr>
      <w:tr w:rsidR="00F9701E" w14:paraId="7CDF8C19" w14:textId="77777777" w:rsidTr="000D4278">
        <w:trPr>
          <w:trHeight w:val="1249"/>
        </w:trPr>
        <w:tc>
          <w:tcPr>
            <w:tcW w:w="2481" w:type="dxa"/>
          </w:tcPr>
          <w:p w14:paraId="023FB337" w14:textId="58014DE6" w:rsidR="00F9701E" w:rsidRDefault="00F9701E" w:rsidP="00F9701E">
            <w:pPr>
              <w:rPr>
                <w:szCs w:val="24"/>
              </w:rPr>
            </w:pPr>
            <w:r w:rsidRPr="00F9701E">
              <w:rPr>
                <w:szCs w:val="24"/>
              </w:rPr>
              <w:t>Strictly necessary cookies</w:t>
            </w:r>
          </w:p>
        </w:tc>
        <w:tc>
          <w:tcPr>
            <w:tcW w:w="2188" w:type="dxa"/>
          </w:tcPr>
          <w:p w14:paraId="60CB0677" w14:textId="4B0C12F2" w:rsidR="00F9701E" w:rsidRDefault="00F9701E" w:rsidP="00585A1F">
            <w:pPr>
              <w:jc w:val="both"/>
              <w:rPr>
                <w:szCs w:val="24"/>
              </w:rPr>
            </w:pPr>
            <w:r w:rsidRPr="00F9701E">
              <w:rPr>
                <w:szCs w:val="24"/>
              </w:rPr>
              <w:t>Essential for core site functions (e.g. navigation, form submission).</w:t>
            </w:r>
          </w:p>
        </w:tc>
        <w:tc>
          <w:tcPr>
            <w:tcW w:w="2189" w:type="dxa"/>
          </w:tcPr>
          <w:p w14:paraId="67C3F9FE" w14:textId="13EA4778" w:rsidR="00F9701E" w:rsidRDefault="00F9701E" w:rsidP="00585A1F">
            <w:pPr>
              <w:jc w:val="both"/>
              <w:rPr>
                <w:szCs w:val="24"/>
              </w:rPr>
            </w:pPr>
            <w:r w:rsidRPr="00F9701E">
              <w:rPr>
                <w:szCs w:val="24"/>
              </w:rPr>
              <w:t xml:space="preserve">Echos Consultancy </w:t>
            </w:r>
          </w:p>
        </w:tc>
        <w:tc>
          <w:tcPr>
            <w:tcW w:w="2189" w:type="dxa"/>
          </w:tcPr>
          <w:p w14:paraId="645A724B" w14:textId="3DD0D1FF" w:rsidR="00F9701E" w:rsidRDefault="00F9701E" w:rsidP="00585A1F">
            <w:pPr>
              <w:jc w:val="both"/>
              <w:rPr>
                <w:szCs w:val="24"/>
              </w:rPr>
            </w:pPr>
            <w:r w:rsidRPr="00F9701E">
              <w:rPr>
                <w:szCs w:val="24"/>
              </w:rPr>
              <w:t>Session (deleted when you close your browser)</w:t>
            </w:r>
          </w:p>
        </w:tc>
      </w:tr>
      <w:tr w:rsidR="00F9701E" w14:paraId="040B59D3" w14:textId="77777777" w:rsidTr="000D4278">
        <w:trPr>
          <w:trHeight w:val="1307"/>
        </w:trPr>
        <w:tc>
          <w:tcPr>
            <w:tcW w:w="2481" w:type="dxa"/>
          </w:tcPr>
          <w:p w14:paraId="270E87A8" w14:textId="7451A022" w:rsidR="00F9701E" w:rsidRDefault="00F9701E" w:rsidP="00F9701E">
            <w:pPr>
              <w:rPr>
                <w:szCs w:val="24"/>
              </w:rPr>
            </w:pPr>
            <w:r w:rsidRPr="00F9701E">
              <w:rPr>
                <w:szCs w:val="24"/>
              </w:rPr>
              <w:t>Google Analytics cookies</w:t>
            </w:r>
          </w:p>
        </w:tc>
        <w:tc>
          <w:tcPr>
            <w:tcW w:w="2188" w:type="dxa"/>
          </w:tcPr>
          <w:p w14:paraId="7376F326" w14:textId="58061922" w:rsidR="00F9701E" w:rsidRDefault="00F9701E" w:rsidP="00585A1F">
            <w:pPr>
              <w:jc w:val="both"/>
              <w:rPr>
                <w:szCs w:val="24"/>
              </w:rPr>
            </w:pPr>
            <w:r w:rsidRPr="00F9701E">
              <w:rPr>
                <w:szCs w:val="24"/>
              </w:rPr>
              <w:t>Collect anonymous data about site usage to help us improve content and performance.</w:t>
            </w:r>
          </w:p>
        </w:tc>
        <w:tc>
          <w:tcPr>
            <w:tcW w:w="2189" w:type="dxa"/>
          </w:tcPr>
          <w:p w14:paraId="355ADEB5" w14:textId="1FCFA4F5" w:rsidR="00F9701E" w:rsidRDefault="00F9701E" w:rsidP="00585A1F">
            <w:pPr>
              <w:jc w:val="both"/>
              <w:rPr>
                <w:szCs w:val="24"/>
              </w:rPr>
            </w:pPr>
            <w:r w:rsidRPr="00F9701E">
              <w:rPr>
                <w:szCs w:val="24"/>
              </w:rPr>
              <w:t>Google</w:t>
            </w:r>
          </w:p>
        </w:tc>
        <w:tc>
          <w:tcPr>
            <w:tcW w:w="2189" w:type="dxa"/>
          </w:tcPr>
          <w:p w14:paraId="079FD214" w14:textId="77777777" w:rsidR="00F9701E" w:rsidRDefault="00F9701E" w:rsidP="00F9701E">
            <w:pPr>
              <w:spacing w:after="0" w:line="240" w:lineRule="auto"/>
              <w:jc w:val="both"/>
              <w:rPr>
                <w:rFonts w:ascii="Times New Roman" w:eastAsia="Times New Roman" w:hAnsi="Times New Roman"/>
                <w:szCs w:val="24"/>
                <w:lang w:val="en-GB"/>
              </w:rPr>
            </w:pPr>
            <w:r>
              <w:t>Up to 2 years</w:t>
            </w:r>
          </w:p>
          <w:p w14:paraId="7A1EA0CA" w14:textId="77777777" w:rsidR="00F9701E" w:rsidRDefault="00F9701E" w:rsidP="00585A1F">
            <w:pPr>
              <w:jc w:val="both"/>
              <w:rPr>
                <w:szCs w:val="24"/>
              </w:rPr>
            </w:pPr>
          </w:p>
        </w:tc>
      </w:tr>
    </w:tbl>
    <w:p w14:paraId="19528EA4" w14:textId="77777777" w:rsidR="00F9701E" w:rsidRPr="00585A1F" w:rsidRDefault="00F9701E" w:rsidP="00585A1F">
      <w:pPr>
        <w:jc w:val="both"/>
        <w:rPr>
          <w:szCs w:val="24"/>
        </w:rPr>
      </w:pPr>
    </w:p>
    <w:p w14:paraId="6633C7DF" w14:textId="77777777" w:rsidR="00585A1F" w:rsidRPr="00585A1F" w:rsidRDefault="00585A1F" w:rsidP="00585A1F">
      <w:pPr>
        <w:pStyle w:val="Heading1"/>
        <w:jc w:val="both"/>
        <w:rPr>
          <w:rFonts w:ascii="Cambria" w:hAnsi="Cambria"/>
          <w:sz w:val="24"/>
          <w:szCs w:val="24"/>
        </w:rPr>
      </w:pPr>
      <w:r w:rsidRPr="00585A1F">
        <w:rPr>
          <w:rFonts w:ascii="Cambria" w:hAnsi="Cambria"/>
          <w:sz w:val="24"/>
          <w:szCs w:val="24"/>
        </w:rPr>
        <w:t>Managing cookies / Your choices</w:t>
      </w:r>
    </w:p>
    <w:p w14:paraId="6B87A8A6" w14:textId="59FD4B26" w:rsidR="00585A1F" w:rsidRPr="00585A1F" w:rsidRDefault="00585A1F" w:rsidP="00585A1F">
      <w:pPr>
        <w:jc w:val="both"/>
        <w:rPr>
          <w:szCs w:val="24"/>
        </w:rPr>
      </w:pPr>
      <w:r w:rsidRPr="00585A1F">
        <w:rPr>
          <w:szCs w:val="24"/>
        </w:rPr>
        <w:t>You can control or delete cookies through your browser settings. Most browsers allow you to:</w:t>
      </w:r>
      <w:r w:rsidRPr="00585A1F">
        <w:rPr>
          <w:szCs w:val="24"/>
        </w:rPr>
        <w:br/>
        <w:t>- See which cookies are stored on your device;</w:t>
      </w:r>
      <w:r w:rsidRPr="00585A1F">
        <w:rPr>
          <w:szCs w:val="24"/>
        </w:rPr>
        <w:br/>
        <w:t>- Delete existing cookies; and</w:t>
      </w:r>
      <w:r w:rsidRPr="00585A1F">
        <w:rPr>
          <w:szCs w:val="24"/>
        </w:rPr>
        <w:br/>
        <w:t>- Block cookies from being placed in the future.</w:t>
      </w:r>
      <w:r w:rsidRPr="00585A1F">
        <w:rPr>
          <w:szCs w:val="24"/>
        </w:rPr>
        <w:br/>
      </w:r>
      <w:r w:rsidRPr="00585A1F">
        <w:rPr>
          <w:szCs w:val="24"/>
        </w:rPr>
        <w:br/>
        <w:t>Please note that blocking strictly necessary cookies may cause parts of our website not to function properly.</w:t>
      </w:r>
      <w:r w:rsidRPr="00585A1F">
        <w:rPr>
          <w:szCs w:val="24"/>
        </w:rPr>
        <w:br/>
      </w:r>
      <w:r w:rsidRPr="00585A1F">
        <w:rPr>
          <w:szCs w:val="24"/>
        </w:rPr>
        <w:br/>
        <w:t>Guides for managing cookies in popular browsers:</w:t>
      </w:r>
      <w:r w:rsidRPr="00585A1F">
        <w:rPr>
          <w:szCs w:val="24"/>
        </w:rPr>
        <w:br/>
        <w:t>-Google Chrome: https://support.google.com/chrome/answer/95647</w:t>
      </w:r>
      <w:r w:rsidRPr="00585A1F">
        <w:rPr>
          <w:szCs w:val="24"/>
        </w:rPr>
        <w:br/>
        <w:t>-Mozilla Firefox: https://support.mozilla.org/en-US/kb/clear-cookies-and-site-data-firefox</w:t>
      </w:r>
      <w:r w:rsidRPr="00585A1F">
        <w:rPr>
          <w:szCs w:val="24"/>
        </w:rPr>
        <w:br/>
        <w:t>-Safari: https://support.apple.com/en-gb/guide/safari/sfri11471/mac</w:t>
      </w:r>
      <w:r w:rsidRPr="00585A1F">
        <w:rPr>
          <w:szCs w:val="24"/>
        </w:rPr>
        <w:br/>
        <w:t>-Microsoft Edge: https://support.microsoft.com/en-gb/help/4027947/microsoft-edge-delete-cookies</w:t>
      </w:r>
      <w:r w:rsidRPr="00585A1F">
        <w:rPr>
          <w:szCs w:val="24"/>
        </w:rPr>
        <w:br/>
      </w:r>
      <w:r w:rsidRPr="00585A1F">
        <w:rPr>
          <w:szCs w:val="24"/>
        </w:rPr>
        <w:br/>
      </w:r>
      <w:r w:rsidRPr="00585A1F">
        <w:rPr>
          <w:szCs w:val="24"/>
        </w:rPr>
        <w:lastRenderedPageBreak/>
        <w:t>You can also opt out of Google Analytics tracking by installing Google’s browser add-on: https://tools.google.com/dlpage/gaoptout</w:t>
      </w:r>
    </w:p>
    <w:p w14:paraId="6491EDD8" w14:textId="77777777" w:rsidR="00585A1F" w:rsidRPr="00585A1F" w:rsidRDefault="00585A1F" w:rsidP="00585A1F">
      <w:pPr>
        <w:pStyle w:val="Heading1"/>
        <w:jc w:val="both"/>
        <w:rPr>
          <w:rFonts w:ascii="Cambria" w:hAnsi="Cambria"/>
          <w:sz w:val="24"/>
          <w:szCs w:val="24"/>
        </w:rPr>
      </w:pPr>
      <w:r w:rsidRPr="00585A1F">
        <w:rPr>
          <w:rFonts w:ascii="Cambria" w:hAnsi="Cambria"/>
          <w:sz w:val="24"/>
          <w:szCs w:val="24"/>
        </w:rPr>
        <w:t>Third-party cookies</w:t>
      </w:r>
    </w:p>
    <w:p w14:paraId="731AF753" w14:textId="0AF2DE67" w:rsidR="00585A1F" w:rsidRPr="00585A1F" w:rsidRDefault="00585A1F" w:rsidP="00585A1F">
      <w:pPr>
        <w:jc w:val="both"/>
        <w:rPr>
          <w:szCs w:val="24"/>
        </w:rPr>
      </w:pPr>
      <w:r w:rsidRPr="00585A1F">
        <w:rPr>
          <w:szCs w:val="24"/>
        </w:rPr>
        <w:t>Our website does not use any third-party cookies other than Google Analytics. Google acts as a data processor on our behalf and is required to handle data securely and in compliance with applicable data protection laws.</w:t>
      </w:r>
      <w:r>
        <w:rPr>
          <w:szCs w:val="24"/>
        </w:rPr>
        <w:t xml:space="preserve"> </w:t>
      </w:r>
      <w:r w:rsidRPr="00585A1F">
        <w:rPr>
          <w:szCs w:val="24"/>
        </w:rPr>
        <w:t> To learn more about how Google uses data, please visit</w:t>
      </w:r>
      <w:r>
        <w:rPr>
          <w:szCs w:val="24"/>
        </w:rPr>
        <w:t xml:space="preserve"> </w:t>
      </w:r>
      <w:r w:rsidRPr="00585A1F">
        <w:rPr>
          <w:szCs w:val="24"/>
        </w:rPr>
        <w:t>https://policies.google.com/technologies/partner-sites</w:t>
      </w:r>
    </w:p>
    <w:p w14:paraId="05BF920B" w14:textId="2152510B" w:rsidR="000D4278" w:rsidRPr="000D4278" w:rsidRDefault="00585A1F" w:rsidP="000D4278">
      <w:pPr>
        <w:pStyle w:val="Heading1"/>
        <w:jc w:val="both"/>
        <w:rPr>
          <w:rFonts w:ascii="Cambria" w:hAnsi="Cambria"/>
          <w:sz w:val="24"/>
          <w:szCs w:val="24"/>
        </w:rPr>
      </w:pPr>
      <w:r w:rsidRPr="00585A1F">
        <w:rPr>
          <w:rFonts w:ascii="Cambria" w:hAnsi="Cambria"/>
          <w:sz w:val="24"/>
          <w:szCs w:val="24"/>
        </w:rPr>
        <w:t>Contact us</w:t>
      </w:r>
    </w:p>
    <w:p w14:paraId="426B39D9" w14:textId="206C8B04" w:rsidR="00234166" w:rsidRDefault="00585A1F" w:rsidP="00585A1F">
      <w:pPr>
        <w:jc w:val="both"/>
        <w:rPr>
          <w:szCs w:val="24"/>
        </w:rPr>
      </w:pPr>
      <w:r w:rsidRPr="00585A1F">
        <w:rPr>
          <w:szCs w:val="24"/>
        </w:rPr>
        <w:t>If you have any questions about how we use cookies, please contact us at:</w:t>
      </w:r>
      <w:r w:rsidRPr="00585A1F">
        <w:rPr>
          <w:szCs w:val="24"/>
        </w:rPr>
        <w:br/>
        <w:t>Email: info@echosconsultancy.co</w:t>
      </w:r>
      <w:r w:rsidR="00D3233A">
        <w:rPr>
          <w:szCs w:val="24"/>
        </w:rPr>
        <w:t>m</w:t>
      </w:r>
    </w:p>
    <w:p w14:paraId="088E2E61" w14:textId="79D60182" w:rsidR="000D4278" w:rsidRDefault="000D4278" w:rsidP="000D4278">
      <w:pPr>
        <w:pStyle w:val="Heading1"/>
        <w:jc w:val="both"/>
        <w:rPr>
          <w:rFonts w:ascii="Cambria" w:hAnsi="Cambria"/>
          <w:sz w:val="24"/>
          <w:szCs w:val="24"/>
        </w:rPr>
      </w:pPr>
      <w:r w:rsidRPr="000D4278">
        <w:rPr>
          <w:rFonts w:ascii="Cambria" w:hAnsi="Cambria"/>
          <w:sz w:val="24"/>
          <w:szCs w:val="24"/>
        </w:rPr>
        <w:t>Changes to this notice</w:t>
      </w:r>
    </w:p>
    <w:p w14:paraId="6C7E09EA" w14:textId="70A5D287" w:rsidR="000D4278" w:rsidRDefault="000D4278" w:rsidP="000D4278">
      <w:pPr>
        <w:jc w:val="both"/>
      </w:pPr>
      <w:r w:rsidRPr="000D4278">
        <w:t>We may update this Cookie Notice from time to time to reflect changes in technology, law, or how we use cookies. Any updates will appear on this page with a revised “last updated” date.</w:t>
      </w:r>
    </w:p>
    <w:p w14:paraId="31F72FBD" w14:textId="6F3088CC" w:rsidR="000D4278" w:rsidRPr="000D4278" w:rsidRDefault="000D4278" w:rsidP="000D4278">
      <w:pPr>
        <w:jc w:val="both"/>
      </w:pPr>
      <w:r w:rsidRPr="000D4278">
        <w:rPr>
          <w:b/>
          <w:bCs/>
        </w:rPr>
        <w:t>Last updated:</w:t>
      </w:r>
      <w:r w:rsidRPr="000D4278">
        <w:t xml:space="preserve"> October 2025</w:t>
      </w:r>
    </w:p>
    <w:p w14:paraId="17861EA3" w14:textId="77777777" w:rsidR="000D4278" w:rsidRPr="00585A1F" w:rsidRDefault="000D4278" w:rsidP="00585A1F">
      <w:pPr>
        <w:jc w:val="both"/>
        <w:rPr>
          <w:szCs w:val="24"/>
        </w:rPr>
      </w:pPr>
    </w:p>
    <w:sectPr w:rsidR="000D4278" w:rsidRPr="00585A1F" w:rsidSect="00585A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1F"/>
    <w:rsid w:val="00032608"/>
    <w:rsid w:val="000D4278"/>
    <w:rsid w:val="002153F1"/>
    <w:rsid w:val="00234166"/>
    <w:rsid w:val="002960C0"/>
    <w:rsid w:val="004C2C99"/>
    <w:rsid w:val="00585A1F"/>
    <w:rsid w:val="007E4E49"/>
    <w:rsid w:val="00D3233A"/>
    <w:rsid w:val="00F24F8A"/>
    <w:rsid w:val="00F97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39F1"/>
  <w15:chartTrackingRefBased/>
  <w15:docId w15:val="{6E3327C6-528F-4A81-A658-E805092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1F"/>
    <w:pPr>
      <w:spacing w:after="200" w:line="276" w:lineRule="auto"/>
    </w:pPr>
    <w:rPr>
      <w:rFonts w:ascii="Cambria" w:eastAsiaTheme="minorEastAsia" w:hAnsi="Cambria"/>
      <w:kern w:val="0"/>
      <w:szCs w:val="22"/>
      <w:lang w:val="en-US"/>
      <w14:ligatures w14:val="none"/>
    </w:rPr>
  </w:style>
  <w:style w:type="paragraph" w:styleId="Heading1">
    <w:name w:val="heading 1"/>
    <w:basedOn w:val="Normal"/>
    <w:next w:val="Normal"/>
    <w:link w:val="Heading1Char"/>
    <w:uiPriority w:val="9"/>
    <w:qFormat/>
    <w:rsid w:val="00585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1F"/>
    <w:rPr>
      <w:rFonts w:eastAsiaTheme="majorEastAsia" w:cstheme="majorBidi"/>
      <w:color w:val="272727" w:themeColor="text1" w:themeTint="D8"/>
    </w:rPr>
  </w:style>
  <w:style w:type="paragraph" w:styleId="Title">
    <w:name w:val="Title"/>
    <w:basedOn w:val="Normal"/>
    <w:next w:val="Normal"/>
    <w:link w:val="TitleChar"/>
    <w:uiPriority w:val="10"/>
    <w:qFormat/>
    <w:rsid w:val="00585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1F"/>
    <w:pPr>
      <w:spacing w:before="160"/>
      <w:jc w:val="center"/>
    </w:pPr>
    <w:rPr>
      <w:i/>
      <w:iCs/>
      <w:color w:val="404040" w:themeColor="text1" w:themeTint="BF"/>
    </w:rPr>
  </w:style>
  <w:style w:type="character" w:customStyle="1" w:styleId="QuoteChar">
    <w:name w:val="Quote Char"/>
    <w:basedOn w:val="DefaultParagraphFont"/>
    <w:link w:val="Quote"/>
    <w:uiPriority w:val="29"/>
    <w:rsid w:val="00585A1F"/>
    <w:rPr>
      <w:i/>
      <w:iCs/>
      <w:color w:val="404040" w:themeColor="text1" w:themeTint="BF"/>
    </w:rPr>
  </w:style>
  <w:style w:type="paragraph" w:styleId="ListParagraph">
    <w:name w:val="List Paragraph"/>
    <w:basedOn w:val="Normal"/>
    <w:uiPriority w:val="34"/>
    <w:qFormat/>
    <w:rsid w:val="00585A1F"/>
    <w:pPr>
      <w:ind w:left="720"/>
      <w:contextualSpacing/>
    </w:pPr>
  </w:style>
  <w:style w:type="character" w:styleId="IntenseEmphasis">
    <w:name w:val="Intense Emphasis"/>
    <w:basedOn w:val="DefaultParagraphFont"/>
    <w:uiPriority w:val="21"/>
    <w:qFormat/>
    <w:rsid w:val="00585A1F"/>
    <w:rPr>
      <w:i/>
      <w:iCs/>
      <w:color w:val="0F4761" w:themeColor="accent1" w:themeShade="BF"/>
    </w:rPr>
  </w:style>
  <w:style w:type="paragraph" w:styleId="IntenseQuote">
    <w:name w:val="Intense Quote"/>
    <w:basedOn w:val="Normal"/>
    <w:next w:val="Normal"/>
    <w:link w:val="IntenseQuoteChar"/>
    <w:uiPriority w:val="30"/>
    <w:qFormat/>
    <w:rsid w:val="00585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1F"/>
    <w:rPr>
      <w:i/>
      <w:iCs/>
      <w:color w:val="0F4761" w:themeColor="accent1" w:themeShade="BF"/>
    </w:rPr>
  </w:style>
  <w:style w:type="character" w:styleId="IntenseReference">
    <w:name w:val="Intense Reference"/>
    <w:basedOn w:val="DefaultParagraphFont"/>
    <w:uiPriority w:val="32"/>
    <w:qFormat/>
    <w:rsid w:val="00585A1F"/>
    <w:rPr>
      <w:b/>
      <w:bCs/>
      <w:smallCaps/>
      <w:color w:val="0F4761" w:themeColor="accent1" w:themeShade="BF"/>
      <w:spacing w:val="5"/>
    </w:rPr>
  </w:style>
  <w:style w:type="character" w:styleId="Hyperlink">
    <w:name w:val="Hyperlink"/>
    <w:basedOn w:val="DefaultParagraphFont"/>
    <w:uiPriority w:val="99"/>
    <w:unhideWhenUsed/>
    <w:rsid w:val="00585A1F"/>
    <w:rPr>
      <w:color w:val="467886" w:themeColor="hyperlink"/>
      <w:u w:val="single"/>
    </w:rPr>
  </w:style>
  <w:style w:type="character" w:styleId="UnresolvedMention">
    <w:name w:val="Unresolved Mention"/>
    <w:basedOn w:val="DefaultParagraphFont"/>
    <w:uiPriority w:val="99"/>
    <w:semiHidden/>
    <w:unhideWhenUsed/>
    <w:rsid w:val="00585A1F"/>
    <w:rPr>
      <w:color w:val="605E5C"/>
      <w:shd w:val="clear" w:color="auto" w:fill="E1DFDD"/>
    </w:rPr>
  </w:style>
  <w:style w:type="table" w:styleId="TableGrid">
    <w:name w:val="Table Grid"/>
    <w:basedOn w:val="TableNormal"/>
    <w:uiPriority w:val="39"/>
    <w:rsid w:val="00F9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70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Begum Turker</dc:creator>
  <cp:keywords/>
  <dc:description/>
  <cp:lastModifiedBy>Ayse Begum Turker</cp:lastModifiedBy>
  <cp:revision>7</cp:revision>
  <dcterms:created xsi:type="dcterms:W3CDTF">2025-10-17T12:57:00Z</dcterms:created>
  <dcterms:modified xsi:type="dcterms:W3CDTF">2025-10-20T06:42:00Z</dcterms:modified>
</cp:coreProperties>
</file>